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C3" w:rsidRPr="001E25C3" w:rsidRDefault="001E25C3" w:rsidP="001E25C3">
      <w:pPr>
        <w:autoSpaceDE w:val="0"/>
        <w:autoSpaceDN w:val="0"/>
        <w:adjustRightInd w:val="0"/>
        <w:spacing w:after="0" w:line="240" w:lineRule="auto"/>
        <w:rPr>
          <w:rFonts w:ascii="Georgia" w:eastAsia="Times New Roman" w:hAnsi="Georgia" w:cs="Myriad Pro"/>
          <w:lang w:eastAsia="en-NZ" w:bidi="he-IL"/>
        </w:rPr>
      </w:pPr>
      <w:r w:rsidRPr="001E25C3">
        <w:rPr>
          <w:rFonts w:ascii="Georgia" w:eastAsia="Times New Roman" w:hAnsi="Georgia" w:cs="Myriad Pro"/>
          <w:u w:val="single"/>
          <w:lang w:eastAsia="en-NZ" w:bidi="he-IL"/>
        </w:rPr>
        <w:t>Sermon</w:t>
      </w:r>
      <w:r w:rsidRPr="001E25C3">
        <w:rPr>
          <w:rFonts w:ascii="Georgia" w:eastAsia="Times New Roman" w:hAnsi="Georgia" w:cs="Myriad Pro"/>
          <w:lang w:eastAsia="en-NZ" w:bidi="he-IL"/>
        </w:rPr>
        <w:t xml:space="preserve">: </w:t>
      </w:r>
      <w:r w:rsidRPr="001E25C3">
        <w:rPr>
          <w:rFonts w:ascii="Arial Narrow" w:eastAsia="Times New Roman" w:hAnsi="Arial Narrow" w:cs="Myriad Pro"/>
          <w:b/>
          <w:sz w:val="24"/>
          <w:lang w:eastAsia="en-NZ" w:bidi="he-IL"/>
        </w:rPr>
        <w:t>No one has ever been able to tame the tongue</w:t>
      </w:r>
      <w:r w:rsidRPr="001E25C3">
        <w:rPr>
          <w:rFonts w:ascii="Georgia" w:eastAsia="Times New Roman" w:hAnsi="Georgia" w:cs="Myriad Pro"/>
          <w:sz w:val="24"/>
          <w:lang w:eastAsia="en-NZ" w:bidi="he-IL"/>
        </w:rPr>
        <w:t xml:space="preserve"> </w:t>
      </w:r>
      <w:r w:rsidRPr="001E25C3">
        <w:rPr>
          <w:rFonts w:ascii="Georgia" w:eastAsia="Times New Roman" w:hAnsi="Georgia" w:cs="Myriad Pro"/>
          <w:lang w:eastAsia="en-NZ" w:bidi="he-IL"/>
        </w:rPr>
        <w:t>(James 3.8)</w:t>
      </w:r>
    </w:p>
    <w:p w:rsidR="001E25C3" w:rsidRPr="001E25C3" w:rsidRDefault="001E25C3" w:rsidP="001E25C3">
      <w:pPr>
        <w:autoSpaceDE w:val="0"/>
        <w:autoSpaceDN w:val="0"/>
        <w:adjustRightInd w:val="0"/>
        <w:spacing w:after="0" w:line="240" w:lineRule="auto"/>
        <w:rPr>
          <w:rFonts w:ascii="Georgia" w:eastAsia="Times New Roman" w:hAnsi="Georgia" w:cs="Myriad Pro"/>
          <w:lang w:eastAsia="en-NZ" w:bidi="he-IL"/>
        </w:rPr>
      </w:pPr>
      <w:r w:rsidRPr="001E25C3">
        <w:rPr>
          <w:rFonts w:ascii="Georgia" w:eastAsia="Times New Roman" w:hAnsi="Georgia" w:cs="Myriad Pro"/>
          <w:lang w:eastAsia="en-NZ" w:bidi="he-IL"/>
        </w:rPr>
        <w:t xml:space="preserve">The history of humanity has been about taming creation – Trees chopped for firewood and for clearing, animals tamed, plants sown, pesticides &amp; fertilisers to make the land more productive, </w:t>
      </w:r>
      <w:proofErr w:type="spellStart"/>
      <w:r w:rsidRPr="001E25C3">
        <w:rPr>
          <w:rFonts w:ascii="Georgia" w:eastAsia="Times New Roman" w:hAnsi="Georgia" w:cs="Myriad Pro"/>
          <w:lang w:eastAsia="en-NZ" w:bidi="he-IL"/>
        </w:rPr>
        <w:t>macrocarpa</w:t>
      </w:r>
      <w:proofErr w:type="spellEnd"/>
      <w:r w:rsidRPr="001E25C3">
        <w:rPr>
          <w:rFonts w:ascii="Georgia" w:eastAsia="Times New Roman" w:hAnsi="Georgia" w:cs="Myriad Pro"/>
          <w:lang w:eastAsia="en-NZ" w:bidi="he-IL"/>
        </w:rPr>
        <w:t xml:space="preserve"> hedges to provide cover from strong winds, dams to conserve water in droughts, levees and channels to reduce flooding, jetties and harbour walls to make sea travel easier, technology to create silicon chips, and so on. But humanity fails to tame itself, which is why the planet is ‘fighting back’ – climate change. We cannot tame the fighting impulse, family violence, the suspicion of others and their motives, prejudice of all kinds, and in particular, the tongue. TEXT.</w:t>
      </w:r>
    </w:p>
    <w:p w:rsidR="001E25C3" w:rsidRPr="001E25C3" w:rsidRDefault="001E25C3" w:rsidP="001E25C3">
      <w:pPr>
        <w:autoSpaceDE w:val="0"/>
        <w:autoSpaceDN w:val="0"/>
        <w:adjustRightInd w:val="0"/>
        <w:spacing w:after="0" w:line="240" w:lineRule="auto"/>
        <w:rPr>
          <w:rFonts w:ascii="Georgia" w:eastAsia="Times New Roman" w:hAnsi="Georgia" w:cs="Myriad Pro"/>
          <w:sz w:val="8"/>
          <w:lang w:eastAsia="en-NZ" w:bidi="he-IL"/>
        </w:rPr>
      </w:pPr>
    </w:p>
    <w:p w:rsidR="001E25C3" w:rsidRPr="001E25C3" w:rsidRDefault="001E25C3" w:rsidP="001E25C3">
      <w:pPr>
        <w:autoSpaceDE w:val="0"/>
        <w:autoSpaceDN w:val="0"/>
        <w:adjustRightInd w:val="0"/>
        <w:spacing w:after="0" w:line="240" w:lineRule="auto"/>
        <w:rPr>
          <w:rFonts w:ascii="Georgia" w:eastAsia="Times New Roman" w:hAnsi="Georgia" w:cs="Myriad Pro"/>
          <w:lang w:eastAsia="en-NZ" w:bidi="he-IL"/>
        </w:rPr>
      </w:pPr>
      <w:r w:rsidRPr="001E25C3">
        <w:rPr>
          <w:rFonts w:ascii="Georgia" w:eastAsia="Times New Roman" w:hAnsi="Georgia" w:cs="Myriad Pro"/>
          <w:i/>
          <w:lang w:eastAsia="en-NZ" w:bidi="he-IL"/>
        </w:rPr>
        <w:t xml:space="preserve">Sticks and stones may break my bones, but words will never hurt me. </w:t>
      </w:r>
      <w:r w:rsidRPr="001E25C3">
        <w:rPr>
          <w:rFonts w:ascii="Georgia" w:eastAsia="Times New Roman" w:hAnsi="Georgia" w:cs="Myriad Pro"/>
          <w:lang w:eastAsia="en-NZ" w:bidi="he-IL"/>
        </w:rPr>
        <w:t>We all know how untrue that saying is. We all know the pain of giving or receiving hurtful criticism. Words once said cannot be taken back, even if instantly regretted - the damage has been done. TEXT.</w:t>
      </w:r>
    </w:p>
    <w:p w:rsidR="001E25C3" w:rsidRPr="001E25C3" w:rsidRDefault="001E25C3" w:rsidP="001E25C3">
      <w:pPr>
        <w:autoSpaceDE w:val="0"/>
        <w:autoSpaceDN w:val="0"/>
        <w:adjustRightInd w:val="0"/>
        <w:spacing w:after="0" w:line="240" w:lineRule="auto"/>
        <w:rPr>
          <w:rFonts w:ascii="Georgia" w:eastAsia="Times New Roman" w:hAnsi="Georgia" w:cs="Myriad Pro"/>
          <w:sz w:val="8"/>
          <w:lang w:eastAsia="en-NZ" w:bidi="he-IL"/>
        </w:rPr>
      </w:pPr>
    </w:p>
    <w:p w:rsidR="001E25C3" w:rsidRPr="001E25C3" w:rsidRDefault="001E25C3" w:rsidP="001E25C3">
      <w:pPr>
        <w:autoSpaceDE w:val="0"/>
        <w:autoSpaceDN w:val="0"/>
        <w:adjustRightInd w:val="0"/>
        <w:spacing w:after="0" w:line="240" w:lineRule="auto"/>
        <w:rPr>
          <w:rFonts w:ascii="Georgia" w:eastAsia="Times New Roman" w:hAnsi="Georgia" w:cs="Myriad Pro"/>
          <w:lang w:eastAsia="en-NZ" w:bidi="he-IL"/>
        </w:rPr>
      </w:pPr>
      <w:r w:rsidRPr="001E25C3">
        <w:rPr>
          <w:rFonts w:ascii="Georgia" w:eastAsia="Times New Roman" w:hAnsi="Georgia" w:cs="Myriad Pro"/>
          <w:lang w:eastAsia="en-NZ" w:bidi="he-IL"/>
        </w:rPr>
        <w:t xml:space="preserve">What a contrast with God. Never do God’s words come with </w:t>
      </w:r>
      <w:r w:rsidRPr="001E25C3">
        <w:rPr>
          <w:rFonts w:ascii="Georgia" w:eastAsia="Times New Roman" w:hAnsi="Georgia" w:cs="Myriad Pro"/>
          <w:i/>
          <w:lang w:eastAsia="en-NZ" w:bidi="he-IL"/>
        </w:rPr>
        <w:t>hurtful</w:t>
      </w:r>
      <w:r w:rsidRPr="001E25C3">
        <w:rPr>
          <w:rFonts w:ascii="Georgia" w:eastAsia="Times New Roman" w:hAnsi="Georgia" w:cs="Myriad Pro"/>
          <w:lang w:eastAsia="en-NZ" w:bidi="he-IL"/>
        </w:rPr>
        <w:t xml:space="preserve"> criticism; any criticism is justified, well-meant &amp; needed. In pain God speaks comfort, in doubt God speaks hope and in fear God speaks peace.</w:t>
      </w:r>
    </w:p>
    <w:p w:rsidR="001E25C3" w:rsidRPr="001E25C3" w:rsidRDefault="001E25C3" w:rsidP="001E25C3">
      <w:pPr>
        <w:autoSpaceDE w:val="0"/>
        <w:autoSpaceDN w:val="0"/>
        <w:adjustRightInd w:val="0"/>
        <w:spacing w:after="0" w:line="240" w:lineRule="auto"/>
        <w:rPr>
          <w:rFonts w:ascii="Georgia" w:eastAsia="Times New Roman" w:hAnsi="Georgia" w:cs="Myriad Pro"/>
          <w:sz w:val="8"/>
          <w:lang w:eastAsia="en-NZ" w:bidi="he-IL"/>
        </w:rPr>
      </w:pPr>
    </w:p>
    <w:p w:rsidR="001E25C3" w:rsidRPr="001E25C3" w:rsidRDefault="001E25C3" w:rsidP="001E25C3">
      <w:pPr>
        <w:autoSpaceDE w:val="0"/>
        <w:autoSpaceDN w:val="0"/>
        <w:adjustRightInd w:val="0"/>
        <w:spacing w:after="0" w:line="240" w:lineRule="auto"/>
        <w:rPr>
          <w:rFonts w:ascii="Georgia" w:eastAsia="Times New Roman" w:hAnsi="Georgia" w:cs="Myriad Pro"/>
          <w:lang w:eastAsia="en-NZ" w:bidi="he-IL"/>
        </w:rPr>
      </w:pPr>
      <w:r w:rsidRPr="001E25C3">
        <w:rPr>
          <w:rFonts w:ascii="Georgia" w:eastAsia="Times New Roman" w:hAnsi="Georgia" w:cs="Myriad Pro"/>
          <w:lang w:eastAsia="en-NZ" w:bidi="he-IL"/>
        </w:rPr>
        <w:t>Genesis tells the story of creation, which began with God speaking. God’s words have a power to make happen what is said. It reminds me that if God says he will do something, it will be done. Like Abraham and Sarah who had given up hope of a child – God speaks his promise.</w:t>
      </w:r>
    </w:p>
    <w:p w:rsidR="001E25C3" w:rsidRPr="001E25C3" w:rsidRDefault="001E25C3" w:rsidP="001E25C3">
      <w:pPr>
        <w:autoSpaceDE w:val="0"/>
        <w:autoSpaceDN w:val="0"/>
        <w:adjustRightInd w:val="0"/>
        <w:spacing w:after="0" w:line="240" w:lineRule="auto"/>
        <w:rPr>
          <w:rFonts w:ascii="Georgia" w:eastAsia="Times New Roman" w:hAnsi="Georgia" w:cs="Myriad Pro"/>
          <w:sz w:val="8"/>
          <w:lang w:eastAsia="en-NZ" w:bidi="he-IL"/>
        </w:rPr>
      </w:pPr>
    </w:p>
    <w:p w:rsidR="001E25C3" w:rsidRPr="001E25C3" w:rsidRDefault="001E25C3" w:rsidP="001E25C3">
      <w:pPr>
        <w:autoSpaceDE w:val="0"/>
        <w:autoSpaceDN w:val="0"/>
        <w:adjustRightInd w:val="0"/>
        <w:spacing w:after="0" w:line="240" w:lineRule="auto"/>
        <w:rPr>
          <w:rFonts w:ascii="Georgia" w:eastAsia="Times New Roman" w:hAnsi="Georgia" w:cs="Myriad Pro"/>
          <w:lang w:eastAsia="en-NZ" w:bidi="he-IL"/>
        </w:rPr>
      </w:pPr>
      <w:r w:rsidRPr="001E25C3">
        <w:rPr>
          <w:rFonts w:ascii="Georgia" w:eastAsia="Times New Roman" w:hAnsi="Georgia" w:cs="Myriad Pro"/>
          <w:lang w:eastAsia="en-NZ" w:bidi="he-IL"/>
        </w:rPr>
        <w:t xml:space="preserve">The start of John’s Gospel: </w:t>
      </w:r>
      <w:r w:rsidRPr="001E25C3">
        <w:rPr>
          <w:rFonts w:ascii="Arial Narrow" w:eastAsia="Times New Roman" w:hAnsi="Arial Narrow" w:cs="Myriad Pro"/>
          <w:b/>
          <w:sz w:val="24"/>
          <w:lang w:eastAsia="en-NZ" w:bidi="he-IL"/>
        </w:rPr>
        <w:t xml:space="preserve">In the beginning was the Word; the Word was with God; the Word was God. </w:t>
      </w:r>
      <w:r w:rsidRPr="001E25C3">
        <w:rPr>
          <w:rFonts w:ascii="Georgia" w:eastAsia="Times New Roman" w:hAnsi="Georgia" w:cs="Myriad Pro"/>
          <w:lang w:eastAsia="en-NZ" w:bidi="he-IL"/>
        </w:rPr>
        <w:t>That Word became flesh in Jesus. Jesus is God’s Word, so looking at him, listening to him we see &amp; hear God.</w:t>
      </w:r>
    </w:p>
    <w:p w:rsidR="001E25C3" w:rsidRPr="001E25C3" w:rsidRDefault="001E25C3" w:rsidP="001E25C3">
      <w:pPr>
        <w:autoSpaceDE w:val="0"/>
        <w:autoSpaceDN w:val="0"/>
        <w:adjustRightInd w:val="0"/>
        <w:spacing w:after="0" w:line="240" w:lineRule="auto"/>
        <w:rPr>
          <w:rFonts w:ascii="Georgia" w:eastAsia="Times New Roman" w:hAnsi="Georgia" w:cs="Myriad Pro"/>
          <w:lang w:eastAsia="en-NZ" w:bidi="he-IL"/>
        </w:rPr>
      </w:pPr>
      <w:r w:rsidRPr="001E25C3">
        <w:rPr>
          <w:rFonts w:ascii="Georgia" w:eastAsia="Times New Roman" w:hAnsi="Georgia" w:cs="Myriad Pro"/>
          <w:lang w:eastAsia="en-NZ" w:bidi="he-IL"/>
        </w:rPr>
        <w:t>Think of Jesus’ good words – go and sin no more, love your enemies, I am the resurrection and the life.</w:t>
      </w:r>
    </w:p>
    <w:p w:rsidR="001E25C3" w:rsidRPr="001E25C3" w:rsidRDefault="001E25C3" w:rsidP="001E25C3">
      <w:pPr>
        <w:autoSpaceDE w:val="0"/>
        <w:autoSpaceDN w:val="0"/>
        <w:adjustRightInd w:val="0"/>
        <w:spacing w:after="0" w:line="240" w:lineRule="auto"/>
        <w:rPr>
          <w:rFonts w:ascii="Georgia" w:eastAsia="Times New Roman" w:hAnsi="Georgia" w:cs="Myriad Pro"/>
          <w:lang w:eastAsia="en-NZ" w:bidi="he-IL"/>
        </w:rPr>
      </w:pPr>
      <w:r w:rsidRPr="001E25C3">
        <w:rPr>
          <w:rFonts w:ascii="Georgia" w:eastAsia="Times New Roman" w:hAnsi="Georgia" w:cs="Myriad Pro"/>
          <w:lang w:eastAsia="en-NZ" w:bidi="he-IL"/>
        </w:rPr>
        <w:t>TEXT – with the exception of Jesus alone.</w:t>
      </w:r>
    </w:p>
    <w:p w:rsidR="001E25C3" w:rsidRPr="001E25C3" w:rsidRDefault="001E25C3" w:rsidP="001E25C3">
      <w:pPr>
        <w:autoSpaceDE w:val="0"/>
        <w:autoSpaceDN w:val="0"/>
        <w:adjustRightInd w:val="0"/>
        <w:spacing w:after="0" w:line="240" w:lineRule="auto"/>
        <w:rPr>
          <w:rFonts w:ascii="Georgia" w:eastAsia="Times New Roman" w:hAnsi="Georgia" w:cs="Myriad Pro"/>
          <w:sz w:val="8"/>
          <w:lang w:eastAsia="en-NZ" w:bidi="he-IL"/>
        </w:rPr>
      </w:pPr>
    </w:p>
    <w:p w:rsidR="001E25C3" w:rsidRPr="001E25C3" w:rsidRDefault="001E25C3" w:rsidP="001E25C3">
      <w:pPr>
        <w:autoSpaceDE w:val="0"/>
        <w:autoSpaceDN w:val="0"/>
        <w:adjustRightInd w:val="0"/>
        <w:spacing w:after="0" w:line="240" w:lineRule="auto"/>
        <w:rPr>
          <w:rFonts w:ascii="Georgia" w:eastAsia="Times New Roman" w:hAnsi="Georgia" w:cs="Myriad Pro"/>
          <w:lang w:eastAsia="en-NZ" w:bidi="he-IL"/>
        </w:rPr>
      </w:pPr>
      <w:r w:rsidRPr="001E25C3">
        <w:rPr>
          <w:rFonts w:ascii="Georgia" w:eastAsia="Times New Roman" w:hAnsi="Georgia" w:cs="Myriad Pro"/>
          <w:lang w:eastAsia="en-NZ" w:bidi="he-IL"/>
        </w:rPr>
        <w:t>We all know that words have the power to ruin a relationship or a church, probably more so than actions; sadly many of us have known that damaging power of words in our own relationship or church life.  TEXT.</w:t>
      </w:r>
    </w:p>
    <w:p w:rsidR="001E25C3" w:rsidRPr="001E25C3" w:rsidRDefault="001E25C3" w:rsidP="001E25C3">
      <w:pPr>
        <w:autoSpaceDE w:val="0"/>
        <w:autoSpaceDN w:val="0"/>
        <w:adjustRightInd w:val="0"/>
        <w:spacing w:after="0" w:line="240" w:lineRule="auto"/>
        <w:rPr>
          <w:rFonts w:ascii="Georgia" w:eastAsia="Times New Roman" w:hAnsi="Georgia" w:cs="Myriad Pro"/>
          <w:lang w:eastAsia="en-NZ" w:bidi="he-IL"/>
        </w:rPr>
      </w:pPr>
      <w:r w:rsidRPr="001E25C3">
        <w:rPr>
          <w:rFonts w:ascii="Georgia" w:eastAsia="Times New Roman" w:hAnsi="Georgia" w:cs="Myriad Pro"/>
          <w:lang w:eastAsia="en-NZ" w:bidi="he-IL"/>
        </w:rPr>
        <w:t>We will never ‘cure’ the tongue, but we can learn some restraint, and strength to exercise it. We will make mistakes, but God will forgive our words. That is why we turn for help to the beautiful, wonderful, powerful name of God.</w:t>
      </w:r>
    </w:p>
    <w:p w:rsidR="00F17FB3" w:rsidRDefault="00F17FB3">
      <w:bookmarkStart w:id="0" w:name="_GoBack"/>
      <w:bookmarkEnd w:id="0"/>
    </w:p>
    <w:sectPr w:rsidR="00F17FB3" w:rsidSect="001E25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C3"/>
    <w:rsid w:val="001E25C3"/>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3D86E-3774-4173-AA2A-1D7C5441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2021-09-10T05:14:00Z</dcterms:created>
  <dcterms:modified xsi:type="dcterms:W3CDTF">2021-09-10T05:15:00Z</dcterms:modified>
</cp:coreProperties>
</file>